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78C" w:rsidRDefault="00E12E3C">
      <w:r>
        <w:rPr>
          <w:noProof/>
          <w:lang w:eastAsia="cs-CZ"/>
        </w:rPr>
        <w:drawing>
          <wp:inline distT="0" distB="0" distL="0" distR="0">
            <wp:extent cx="5760720" cy="1281004"/>
            <wp:effectExtent l="0" t="0" r="0" b="0"/>
            <wp:docPr id="1" name="Obrázek 1" descr="msmt-eu.png (607Ã13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smt-eu.png (607Ã135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81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2E3C" w:rsidRPr="00E12E3C" w:rsidRDefault="00E12E3C" w:rsidP="003A0E1C">
      <w:pPr>
        <w:shd w:val="clear" w:color="auto" w:fill="FFFFFF"/>
        <w:spacing w:after="150" w:line="240" w:lineRule="auto"/>
        <w:jc w:val="center"/>
        <w:rPr>
          <w:rFonts w:eastAsia="Times New Roman" w:cs="Times New Roman"/>
          <w:b/>
          <w:sz w:val="28"/>
          <w:szCs w:val="28"/>
          <w:lang w:eastAsia="cs-CZ"/>
        </w:rPr>
      </w:pPr>
      <w:r w:rsidRPr="003A0E1C">
        <w:rPr>
          <w:rFonts w:eastAsia="Times New Roman" w:cs="Times New Roman"/>
          <w:b/>
          <w:bCs/>
          <w:sz w:val="28"/>
          <w:szCs w:val="28"/>
          <w:lang w:eastAsia="cs-CZ"/>
        </w:rPr>
        <w:t>Projekt</w:t>
      </w:r>
    </w:p>
    <w:p w:rsidR="00E12E3C" w:rsidRPr="00E12E3C" w:rsidRDefault="00E12E3C" w:rsidP="00E12E3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  <w:r w:rsidRPr="006A0AEC">
        <w:rPr>
          <w:rFonts w:eastAsia="Times New Roman" w:cs="Times New Roman"/>
          <w:b/>
          <w:bCs/>
          <w:lang w:eastAsia="cs-CZ"/>
        </w:rPr>
        <w:t>Název programu: </w:t>
      </w:r>
      <w:r w:rsidRPr="00E12E3C">
        <w:rPr>
          <w:rFonts w:eastAsia="Times New Roman" w:cs="Times New Roman"/>
          <w:lang w:eastAsia="cs-CZ"/>
        </w:rPr>
        <w:t>Operační program Výzkum, vývoj a vzdělávání</w:t>
      </w:r>
    </w:p>
    <w:p w:rsidR="00E12E3C" w:rsidRPr="00E12E3C" w:rsidRDefault="00E12E3C" w:rsidP="00E12E3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  <w:r w:rsidRPr="006A0AEC">
        <w:rPr>
          <w:rFonts w:eastAsia="Times New Roman" w:cs="Times New Roman"/>
          <w:b/>
          <w:bCs/>
          <w:lang w:eastAsia="cs-CZ"/>
        </w:rPr>
        <w:t>Číslo výzvy: </w:t>
      </w:r>
      <w:r w:rsidRPr="00E12E3C">
        <w:rPr>
          <w:rFonts w:eastAsia="Times New Roman" w:cs="Times New Roman"/>
          <w:lang w:eastAsia="cs-CZ"/>
        </w:rPr>
        <w:t>02_1</w:t>
      </w:r>
      <w:r w:rsidR="006A0AEC" w:rsidRPr="006A0AEC">
        <w:rPr>
          <w:rFonts w:eastAsia="Times New Roman" w:cs="Times New Roman"/>
          <w:lang w:eastAsia="cs-CZ"/>
        </w:rPr>
        <w:t>8</w:t>
      </w:r>
      <w:r w:rsidRPr="00E12E3C">
        <w:rPr>
          <w:rFonts w:eastAsia="Times New Roman" w:cs="Times New Roman"/>
          <w:lang w:eastAsia="cs-CZ"/>
        </w:rPr>
        <w:t>_0</w:t>
      </w:r>
      <w:r w:rsidR="006A0AEC" w:rsidRPr="006A0AEC">
        <w:rPr>
          <w:rFonts w:eastAsia="Times New Roman" w:cs="Times New Roman"/>
          <w:lang w:eastAsia="cs-CZ"/>
        </w:rPr>
        <w:t>63</w:t>
      </w:r>
    </w:p>
    <w:p w:rsidR="00E12E3C" w:rsidRPr="00E12E3C" w:rsidRDefault="00E12E3C" w:rsidP="006A0AE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  <w:r w:rsidRPr="006A0AEC">
        <w:rPr>
          <w:rFonts w:eastAsia="Times New Roman" w:cs="Times New Roman"/>
          <w:b/>
          <w:bCs/>
          <w:lang w:eastAsia="cs-CZ"/>
        </w:rPr>
        <w:t>Název výzvy: </w:t>
      </w:r>
      <w:r w:rsidR="002D52A5">
        <w:rPr>
          <w:rFonts w:ascii="Calibri" w:hAnsi="Calibri" w:cs="Calibri"/>
        </w:rPr>
        <w:t>02_20_080 Šablony III</w:t>
      </w:r>
      <w:r w:rsidR="002D52A5">
        <w:rPr>
          <w:rFonts w:ascii="Calibri" w:hAnsi="Calibri" w:cs="Calibri"/>
        </w:rPr>
        <w:t xml:space="preserve"> </w:t>
      </w:r>
      <w:r w:rsidRPr="00E12E3C">
        <w:rPr>
          <w:rFonts w:eastAsia="Times New Roman" w:cs="Times New Roman"/>
          <w:lang w:eastAsia="cs-CZ"/>
        </w:rPr>
        <w:t> </w:t>
      </w:r>
    </w:p>
    <w:p w:rsidR="00E12E3C" w:rsidRPr="00E12E3C" w:rsidRDefault="00E12E3C" w:rsidP="00E12E3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  <w:r w:rsidRPr="00E12E3C">
        <w:rPr>
          <w:rFonts w:eastAsia="Times New Roman" w:cs="Times New Roman"/>
          <w:lang w:eastAsia="cs-CZ"/>
        </w:rPr>
        <w:t>Na tento projekt je poskytována finanční podpora EVROPSKÉ UNIIE</w:t>
      </w:r>
    </w:p>
    <w:p w:rsidR="00E12E3C" w:rsidRPr="00E12E3C" w:rsidRDefault="00E12E3C" w:rsidP="00E12E3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  <w:r w:rsidRPr="00E12E3C">
        <w:rPr>
          <w:rFonts w:eastAsia="Times New Roman" w:cs="Times New Roman"/>
          <w:lang w:eastAsia="cs-CZ"/>
        </w:rPr>
        <w:t> </w:t>
      </w:r>
    </w:p>
    <w:p w:rsidR="00E12E3C" w:rsidRPr="00E12E3C" w:rsidRDefault="00E12E3C" w:rsidP="00E12E3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  <w:r w:rsidRPr="006A0AEC">
        <w:rPr>
          <w:rFonts w:eastAsia="Times New Roman" w:cs="Times New Roman"/>
          <w:b/>
          <w:bCs/>
          <w:lang w:eastAsia="cs-CZ"/>
        </w:rPr>
        <w:t>Datum zahájení: </w:t>
      </w:r>
      <w:r w:rsidRPr="00E12E3C">
        <w:rPr>
          <w:rFonts w:eastAsia="Times New Roman" w:cs="Times New Roman"/>
          <w:lang w:eastAsia="cs-CZ"/>
        </w:rPr>
        <w:t>1.</w:t>
      </w:r>
      <w:r w:rsidR="003A0E1C">
        <w:rPr>
          <w:rFonts w:eastAsia="Times New Roman" w:cs="Times New Roman"/>
          <w:lang w:eastAsia="cs-CZ"/>
        </w:rPr>
        <w:t xml:space="preserve"> </w:t>
      </w:r>
      <w:r w:rsidRPr="00E12E3C">
        <w:rPr>
          <w:rFonts w:eastAsia="Times New Roman" w:cs="Times New Roman"/>
          <w:lang w:eastAsia="cs-CZ"/>
        </w:rPr>
        <w:t>9.</w:t>
      </w:r>
      <w:r w:rsidR="003A0E1C">
        <w:rPr>
          <w:rFonts w:eastAsia="Times New Roman" w:cs="Times New Roman"/>
          <w:lang w:eastAsia="cs-CZ"/>
        </w:rPr>
        <w:t xml:space="preserve"> </w:t>
      </w:r>
      <w:r w:rsidRPr="00E12E3C">
        <w:rPr>
          <w:rFonts w:eastAsia="Times New Roman" w:cs="Times New Roman"/>
          <w:lang w:eastAsia="cs-CZ"/>
        </w:rPr>
        <w:t>20</w:t>
      </w:r>
      <w:r w:rsidR="002D52A5">
        <w:rPr>
          <w:rFonts w:eastAsia="Times New Roman" w:cs="Times New Roman"/>
          <w:lang w:eastAsia="cs-CZ"/>
        </w:rPr>
        <w:t>20</w:t>
      </w:r>
    </w:p>
    <w:p w:rsidR="00E12E3C" w:rsidRPr="00E12E3C" w:rsidRDefault="00E12E3C" w:rsidP="00E12E3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  <w:r w:rsidRPr="006A0AEC">
        <w:rPr>
          <w:rFonts w:eastAsia="Times New Roman" w:cs="Times New Roman"/>
          <w:b/>
          <w:bCs/>
          <w:lang w:eastAsia="cs-CZ"/>
        </w:rPr>
        <w:t>Předpokládané datum ukončení: </w:t>
      </w:r>
      <w:r w:rsidR="006A0AEC" w:rsidRPr="006A0AEC">
        <w:rPr>
          <w:rFonts w:eastAsia="Times New Roman" w:cs="Times New Roman"/>
          <w:lang w:eastAsia="cs-CZ"/>
        </w:rPr>
        <w:t>31.</w:t>
      </w:r>
      <w:r w:rsidR="003A0E1C">
        <w:rPr>
          <w:rFonts w:eastAsia="Times New Roman" w:cs="Times New Roman"/>
          <w:lang w:eastAsia="cs-CZ"/>
        </w:rPr>
        <w:t xml:space="preserve"> </w:t>
      </w:r>
      <w:r w:rsidR="006A0AEC" w:rsidRPr="006A0AEC">
        <w:rPr>
          <w:rFonts w:eastAsia="Times New Roman" w:cs="Times New Roman"/>
          <w:lang w:eastAsia="cs-CZ"/>
        </w:rPr>
        <w:t>8.</w:t>
      </w:r>
      <w:r w:rsidR="003A0E1C">
        <w:rPr>
          <w:rFonts w:eastAsia="Times New Roman" w:cs="Times New Roman"/>
          <w:lang w:eastAsia="cs-CZ"/>
        </w:rPr>
        <w:t xml:space="preserve"> </w:t>
      </w:r>
      <w:r w:rsidR="006A0AEC" w:rsidRPr="006A0AEC">
        <w:rPr>
          <w:rFonts w:eastAsia="Times New Roman" w:cs="Times New Roman"/>
          <w:lang w:eastAsia="cs-CZ"/>
        </w:rPr>
        <w:t>202</w:t>
      </w:r>
      <w:r w:rsidR="002D52A5">
        <w:rPr>
          <w:rFonts w:eastAsia="Times New Roman" w:cs="Times New Roman"/>
          <w:lang w:eastAsia="cs-CZ"/>
        </w:rPr>
        <w:t>2</w:t>
      </w:r>
    </w:p>
    <w:p w:rsidR="00E12E3C" w:rsidRPr="00E12E3C" w:rsidRDefault="00E12E3C" w:rsidP="00E12E3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  <w:r w:rsidRPr="006A0AEC">
        <w:rPr>
          <w:rFonts w:eastAsia="Times New Roman" w:cs="Times New Roman"/>
          <w:b/>
          <w:bCs/>
          <w:lang w:eastAsia="cs-CZ"/>
        </w:rPr>
        <w:t>Předpokládaná doba trvání (v měsících): </w:t>
      </w:r>
      <w:r w:rsidRPr="00E12E3C">
        <w:rPr>
          <w:rFonts w:eastAsia="Times New Roman" w:cs="Times New Roman"/>
          <w:lang w:eastAsia="cs-CZ"/>
        </w:rPr>
        <w:t>24</w:t>
      </w:r>
    </w:p>
    <w:p w:rsidR="00E12E3C" w:rsidRPr="00E12E3C" w:rsidRDefault="00E12E3C" w:rsidP="00E12E3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  <w:r w:rsidRPr="00E12E3C">
        <w:rPr>
          <w:rFonts w:eastAsia="Times New Roman" w:cs="Times New Roman"/>
          <w:lang w:eastAsia="cs-CZ"/>
        </w:rPr>
        <w:t> </w:t>
      </w:r>
    </w:p>
    <w:p w:rsidR="002D52A5" w:rsidRDefault="00E12E3C" w:rsidP="00E12E3C">
      <w:pPr>
        <w:shd w:val="clear" w:color="auto" w:fill="FFFFFF"/>
        <w:spacing w:after="150" w:line="240" w:lineRule="auto"/>
        <w:rPr>
          <w:rFonts w:ascii="Calibri" w:hAnsi="Calibri" w:cs="Calibri"/>
        </w:rPr>
      </w:pPr>
      <w:r w:rsidRPr="006A0AEC">
        <w:rPr>
          <w:rFonts w:eastAsia="Times New Roman" w:cs="Times New Roman"/>
          <w:b/>
          <w:bCs/>
          <w:lang w:eastAsia="cs-CZ"/>
        </w:rPr>
        <w:t>Název projektu CZ: </w:t>
      </w:r>
      <w:r w:rsidR="006A0AEC" w:rsidRPr="006A0AEC">
        <w:rPr>
          <w:rFonts w:eastAsia="Times New Roman" w:cs="Times New Roman"/>
          <w:b/>
          <w:bCs/>
          <w:lang w:eastAsia="cs-CZ"/>
        </w:rPr>
        <w:t xml:space="preserve">       </w:t>
      </w:r>
      <w:r w:rsidR="002D52A5">
        <w:rPr>
          <w:rFonts w:ascii="Calibri" w:hAnsi="Calibri" w:cs="Calibri"/>
        </w:rPr>
        <w:t>Lepší vzdělání pro všechny - Milovice u Hořic</w:t>
      </w:r>
    </w:p>
    <w:p w:rsidR="00A13A31" w:rsidRDefault="006A0AEC" w:rsidP="00E12E3C">
      <w:pPr>
        <w:shd w:val="clear" w:color="auto" w:fill="FFFFFF"/>
        <w:spacing w:after="150" w:line="240" w:lineRule="auto"/>
        <w:rPr>
          <w:rFonts w:ascii="Calibri" w:hAnsi="Calibri" w:cs="Calibri"/>
        </w:rPr>
      </w:pPr>
      <w:proofErr w:type="spellStart"/>
      <w:r w:rsidRPr="006A0AEC">
        <w:rPr>
          <w:rFonts w:eastAsia="Times New Roman" w:cs="Times New Roman"/>
          <w:lang w:eastAsia="cs-CZ"/>
        </w:rPr>
        <w:t>Reg</w:t>
      </w:r>
      <w:proofErr w:type="spellEnd"/>
      <w:r w:rsidRPr="006A0AEC">
        <w:rPr>
          <w:rFonts w:eastAsia="Times New Roman" w:cs="Times New Roman"/>
          <w:lang w:eastAsia="cs-CZ"/>
        </w:rPr>
        <w:t xml:space="preserve">. </w:t>
      </w:r>
      <w:proofErr w:type="gramStart"/>
      <w:r w:rsidRPr="006A0AEC">
        <w:rPr>
          <w:rFonts w:eastAsia="Times New Roman" w:cs="Times New Roman"/>
          <w:lang w:eastAsia="cs-CZ"/>
        </w:rPr>
        <w:t>č.</w:t>
      </w:r>
      <w:proofErr w:type="gramEnd"/>
      <w:r w:rsidRPr="006A0AEC">
        <w:rPr>
          <w:rFonts w:eastAsia="Times New Roman" w:cs="Times New Roman"/>
          <w:lang w:eastAsia="cs-CZ"/>
        </w:rPr>
        <w:t xml:space="preserve"> projektu:             </w:t>
      </w:r>
      <w:proofErr w:type="gramStart"/>
      <w:r w:rsidR="002D52A5">
        <w:rPr>
          <w:rFonts w:ascii="Calibri" w:hAnsi="Calibri" w:cs="Calibri"/>
        </w:rPr>
        <w:t>CZ.02.3</w:t>
      </w:r>
      <w:proofErr w:type="gramEnd"/>
      <w:r w:rsidR="002D52A5">
        <w:rPr>
          <w:rFonts w:ascii="Calibri" w:hAnsi="Calibri" w:cs="Calibri"/>
        </w:rPr>
        <w:t>.X/0.0/0.0/20_080/0017709</w:t>
      </w:r>
    </w:p>
    <w:p w:rsidR="002D52A5" w:rsidRDefault="002D52A5" w:rsidP="00E12E3C">
      <w:pPr>
        <w:shd w:val="clear" w:color="auto" w:fill="FFFFFF"/>
        <w:spacing w:after="150" w:line="240" w:lineRule="auto"/>
        <w:rPr>
          <w:rFonts w:eastAsia="Times New Roman" w:cs="Times New Roman"/>
          <w:b/>
          <w:bCs/>
          <w:lang w:eastAsia="cs-CZ"/>
        </w:rPr>
      </w:pPr>
    </w:p>
    <w:p w:rsidR="00E12E3C" w:rsidRPr="00E12E3C" w:rsidRDefault="00E12E3C" w:rsidP="00E12E3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  <w:r w:rsidRPr="006A0AEC">
        <w:rPr>
          <w:rFonts w:eastAsia="Times New Roman" w:cs="Times New Roman"/>
          <w:b/>
          <w:bCs/>
          <w:lang w:eastAsia="cs-CZ"/>
        </w:rPr>
        <w:t>Popis projektu:</w:t>
      </w:r>
    </w:p>
    <w:p w:rsidR="00496023" w:rsidRDefault="003A0E1C" w:rsidP="002D52A5">
      <w:pPr>
        <w:jc w:val="both"/>
      </w:pPr>
      <w:r>
        <w:t xml:space="preserve">Cílem projektu je rozvoj </w:t>
      </w:r>
      <w:r w:rsidR="0058155E">
        <w:t>Z</w:t>
      </w:r>
      <w:r>
        <w:t>Š v oblastech, které jsou prioritní pro její budoucí směřování. J</w:t>
      </w:r>
      <w:r w:rsidR="0058155E">
        <w:t>sou</w:t>
      </w:r>
      <w:r>
        <w:t xml:space="preserve"> to zejména </w:t>
      </w:r>
      <w:r w:rsidR="0058155E" w:rsidRPr="0058155E">
        <w:t>aktivity rozvíjející ICT</w:t>
      </w:r>
      <w:r w:rsidR="0058155E">
        <w:t xml:space="preserve"> </w:t>
      </w:r>
      <w:r>
        <w:t>vzdělávání</w:t>
      </w:r>
      <w:r w:rsidR="0058155E">
        <w:t>, vč. kompetencí pedagogů v</w:t>
      </w:r>
      <w:r w:rsidR="002D52A5">
        <w:t xml:space="preserve"> těchto </w:t>
      </w:r>
      <w:r w:rsidR="0058155E">
        <w:t xml:space="preserve">oblastech. </w:t>
      </w:r>
    </w:p>
    <w:p w:rsidR="00A13A31" w:rsidRDefault="0058155E" w:rsidP="002D52A5">
      <w:pPr>
        <w:jc w:val="both"/>
      </w:pPr>
      <w:r w:rsidRPr="002D52A5">
        <w:rPr>
          <w:highlight w:val="yellow"/>
        </w:rPr>
        <w:t xml:space="preserve">Dále budou </w:t>
      </w:r>
      <w:r w:rsidR="00496023" w:rsidRPr="002D52A5">
        <w:rPr>
          <w:highlight w:val="yellow"/>
        </w:rPr>
        <w:t xml:space="preserve">formou volnočasových aktivit – Klub pro žáky </w:t>
      </w:r>
      <w:r w:rsidRPr="002D52A5">
        <w:rPr>
          <w:highlight w:val="yellow"/>
        </w:rPr>
        <w:t xml:space="preserve">rozvíjeny klíčové kompetence žáků v oblasti čtenářské gramotnosti a v oblasti </w:t>
      </w:r>
      <w:r w:rsidR="00496023" w:rsidRPr="002D52A5">
        <w:rPr>
          <w:highlight w:val="yellow"/>
        </w:rPr>
        <w:t>matematické gramotnosti</w:t>
      </w:r>
      <w:r w:rsidRPr="002D52A5">
        <w:rPr>
          <w:highlight w:val="yellow"/>
        </w:rPr>
        <w:t>.</w:t>
      </w:r>
      <w:r>
        <w:t xml:space="preserve"> </w:t>
      </w:r>
    </w:p>
    <w:p w:rsidR="00E12E3C" w:rsidRDefault="00A13A31" w:rsidP="002D52A5">
      <w:pPr>
        <w:jc w:val="both"/>
        <w:rPr>
          <w:rFonts w:eastAsia="Times New Roman" w:cs="Times New Roman"/>
          <w:lang w:eastAsia="cs-CZ"/>
        </w:rPr>
      </w:pPr>
      <w:r>
        <w:t xml:space="preserve">Ve škole budou rovněž probíhat i </w:t>
      </w:r>
      <w:r w:rsidR="0058155E">
        <w:t>projektov</w:t>
      </w:r>
      <w:r>
        <w:t>é dny, zaměřené na rozvoj nejrůznějších dovedností žáků</w:t>
      </w:r>
      <w:r w:rsidR="00D03B47">
        <w:t>,</w:t>
      </w:r>
      <w:bookmarkStart w:id="0" w:name="_GoBack"/>
      <w:bookmarkEnd w:id="0"/>
      <w:r w:rsidR="002D52A5">
        <w:t xml:space="preserve"> zejména dovedností polytechnických. </w:t>
      </w:r>
      <w:r w:rsidR="0058155E">
        <w:t xml:space="preserve"> </w:t>
      </w:r>
    </w:p>
    <w:p w:rsidR="00496023" w:rsidRPr="00E12E3C" w:rsidRDefault="00496023" w:rsidP="00E12E3C">
      <w:pPr>
        <w:shd w:val="clear" w:color="auto" w:fill="FFFFFF"/>
        <w:spacing w:after="150" w:line="240" w:lineRule="auto"/>
        <w:rPr>
          <w:rFonts w:eastAsia="Times New Roman" w:cs="Times New Roman"/>
          <w:lang w:eastAsia="cs-CZ"/>
        </w:rPr>
      </w:pPr>
    </w:p>
    <w:sectPr w:rsidR="00496023" w:rsidRPr="00E12E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BD00F9"/>
    <w:multiLevelType w:val="multilevel"/>
    <w:tmpl w:val="1E921806"/>
    <w:styleLink w:val="Styl2"/>
    <w:lvl w:ilvl="0">
      <w:start w:val="2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2"/>
      <w:numFmt w:val="decimal"/>
      <w:lvlText w:val="%2.1."/>
      <w:lvlJc w:val="left"/>
      <w:pPr>
        <w:ind w:left="431" w:hanging="431"/>
      </w:pPr>
      <w:rPr>
        <w:rFonts w:asciiTheme="minorHAnsi" w:hAnsiTheme="minorHAnsi"/>
        <w:color w:val="C45911" w:themeColor="accent2" w:themeShade="BF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1" w15:restartNumberingAfterBreak="0">
    <w:nsid w:val="57D2498F"/>
    <w:multiLevelType w:val="multilevel"/>
    <w:tmpl w:val="91A84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E3C"/>
    <w:rsid w:val="00075382"/>
    <w:rsid w:val="000A2B2F"/>
    <w:rsid w:val="00245D06"/>
    <w:rsid w:val="002D52A5"/>
    <w:rsid w:val="003214DB"/>
    <w:rsid w:val="003A0E1C"/>
    <w:rsid w:val="00496023"/>
    <w:rsid w:val="00553E35"/>
    <w:rsid w:val="0058155E"/>
    <w:rsid w:val="006A0AEC"/>
    <w:rsid w:val="007865AB"/>
    <w:rsid w:val="00843A99"/>
    <w:rsid w:val="008B4123"/>
    <w:rsid w:val="00A13A31"/>
    <w:rsid w:val="00A52F55"/>
    <w:rsid w:val="00AD5AF6"/>
    <w:rsid w:val="00BC39DE"/>
    <w:rsid w:val="00C47749"/>
    <w:rsid w:val="00D03B47"/>
    <w:rsid w:val="00D225CB"/>
    <w:rsid w:val="00E1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2BC127-9650-4C42-9D1B-00AE04829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Styl2">
    <w:name w:val="Styl2"/>
    <w:uiPriority w:val="99"/>
    <w:rsid w:val="00245D06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E12E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E12E3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949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137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Janáková</dc:creator>
  <cp:keywords/>
  <dc:description/>
  <cp:lastModifiedBy>Účet Microsoft</cp:lastModifiedBy>
  <cp:revision>4</cp:revision>
  <dcterms:created xsi:type="dcterms:W3CDTF">2019-05-24T11:07:00Z</dcterms:created>
  <dcterms:modified xsi:type="dcterms:W3CDTF">2020-08-19T09:11:00Z</dcterms:modified>
</cp:coreProperties>
</file>